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617D" w14:textId="77777777" w:rsidR="00CF417E" w:rsidRPr="00E760FB" w:rsidRDefault="00CF417E" w:rsidP="00AA0B0A">
      <w:pPr>
        <w:ind w:left="-142" w:firstLine="0"/>
        <w:jc w:val="center"/>
        <w:rPr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C722D2">
        <w:trPr>
          <w:trHeight w:val="401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0B49B07B" w:rsidR="00AE0313" w:rsidRPr="00E760FB" w:rsidRDefault="007E1429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Тендер</w:t>
            </w:r>
            <w:r w:rsidR="00CF417E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по выбору поставщика услуги </w:t>
            </w:r>
            <w:r w:rsidRPr="007E142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размещения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материалов в электронных СМИ</w:t>
            </w:r>
            <w:r w:rsidR="00F04D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</w:tbl>
    <w:p w14:paraId="0E707106" w14:textId="2388AC87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  <w:r w:rsidR="00C722D2" w:rsidRPr="00E760FB">
        <w:rPr>
          <w:b/>
          <w:sz w:val="20"/>
          <w:szCs w:val="20"/>
          <w:u w:val="single"/>
        </w:rPr>
        <w:br/>
      </w:r>
    </w:p>
    <w:p w14:paraId="2DFD6AAA" w14:textId="3F67C08C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7E1429">
        <w:rPr>
          <w:b/>
          <w:sz w:val="20"/>
          <w:szCs w:val="20"/>
        </w:rPr>
        <w:t>Тендер</w:t>
      </w:r>
      <w:r w:rsidR="00375268" w:rsidRPr="00E760FB">
        <w:rPr>
          <w:b/>
          <w:sz w:val="20"/>
          <w:szCs w:val="20"/>
        </w:rPr>
        <w:t>е</w:t>
      </w:r>
      <w:r w:rsidR="002C4095" w:rsidRPr="00E760FB">
        <w:rPr>
          <w:b/>
          <w:sz w:val="20"/>
          <w:szCs w:val="20"/>
        </w:rPr>
        <w:t>.</w:t>
      </w:r>
    </w:p>
    <w:p w14:paraId="5F2B8A1F" w14:textId="73555576" w:rsidR="00E760FB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7E1429">
        <w:rPr>
          <w:sz w:val="20"/>
          <w:szCs w:val="20"/>
        </w:rPr>
        <w:t>Тендер</w:t>
      </w:r>
      <w:r w:rsidRPr="00E760FB">
        <w:rPr>
          <w:sz w:val="20"/>
          <w:szCs w:val="20"/>
        </w:rPr>
        <w:t xml:space="preserve"> проводится в </w:t>
      </w:r>
      <w:r w:rsidR="00591216">
        <w:rPr>
          <w:sz w:val="20"/>
          <w:szCs w:val="20"/>
        </w:rPr>
        <w:t>два этапа</w:t>
      </w:r>
      <w:r w:rsidRPr="00E760FB">
        <w:rPr>
          <w:sz w:val="20"/>
          <w:szCs w:val="20"/>
        </w:rPr>
        <w:t xml:space="preserve"> от имени и силами </w:t>
      </w:r>
      <w:r w:rsidR="0030406E" w:rsidRPr="00E760FB">
        <w:rPr>
          <w:sz w:val="20"/>
          <w:szCs w:val="20"/>
        </w:rPr>
        <w:t>ЕОПЦ.</w:t>
      </w:r>
    </w:p>
    <w:p w14:paraId="0491E524" w14:textId="77777777" w:rsidR="00E760FB" w:rsidRPr="00591216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42600800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7E1429">
        <w:rPr>
          <w:b/>
          <w:sz w:val="20"/>
          <w:szCs w:val="20"/>
        </w:rPr>
        <w:t>тендер</w:t>
      </w:r>
      <w:r w:rsidR="00375268" w:rsidRPr="00E760FB">
        <w:rPr>
          <w:b/>
          <w:sz w:val="20"/>
          <w:szCs w:val="20"/>
        </w:rPr>
        <w:t>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1D9F04B2" w14:textId="670B6C26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Функциональные технические требования подготавливает заказчик и предоставляет Участнику </w:t>
      </w:r>
      <w:r w:rsidR="007E1429">
        <w:rPr>
          <w:sz w:val="22"/>
          <w:szCs w:val="22"/>
        </w:rPr>
        <w:t>Тендер</w:t>
      </w:r>
      <w:r w:rsidRPr="00E760FB">
        <w:rPr>
          <w:sz w:val="22"/>
          <w:szCs w:val="22"/>
        </w:rPr>
        <w:t xml:space="preserve">а в рамках </w:t>
      </w:r>
      <w:r w:rsidR="007E1429">
        <w:rPr>
          <w:sz w:val="22"/>
          <w:szCs w:val="22"/>
        </w:rPr>
        <w:t>тендер</w:t>
      </w:r>
      <w:r w:rsidRPr="00E760FB">
        <w:rPr>
          <w:sz w:val="22"/>
          <w:szCs w:val="22"/>
        </w:rPr>
        <w:t>ной документации –</w:t>
      </w:r>
      <w:r w:rsidR="007E1429">
        <w:rPr>
          <w:sz w:val="22"/>
          <w:szCs w:val="22"/>
        </w:rPr>
        <w:t xml:space="preserve"> </w:t>
      </w:r>
      <w:r w:rsidR="007E1429">
        <w:rPr>
          <w:b/>
          <w:bCs/>
          <w:sz w:val="22"/>
          <w:szCs w:val="22"/>
        </w:rPr>
        <w:t>11</w:t>
      </w:r>
      <w:r w:rsidRPr="00E760FB">
        <w:rPr>
          <w:b/>
          <w:bCs/>
          <w:sz w:val="22"/>
          <w:szCs w:val="22"/>
        </w:rPr>
        <w:t>/0</w:t>
      </w:r>
      <w:r w:rsidR="008E2CA5" w:rsidRPr="008E2CA5">
        <w:rPr>
          <w:b/>
          <w:bCs/>
          <w:sz w:val="22"/>
          <w:szCs w:val="22"/>
        </w:rPr>
        <w:t>3</w:t>
      </w:r>
      <w:r w:rsidRPr="00E760FB">
        <w:rPr>
          <w:b/>
          <w:bCs/>
          <w:sz w:val="22"/>
          <w:szCs w:val="22"/>
        </w:rPr>
        <w:t>/2026г.</w:t>
      </w:r>
    </w:p>
    <w:p w14:paraId="7883F2B5" w14:textId="38D13283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2"/>
          <w:szCs w:val="22"/>
        </w:rPr>
      </w:pPr>
      <w:r w:rsidRPr="00E760FB">
        <w:rPr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Срок предоставления пакета документации </w:t>
      </w:r>
      <w:r w:rsidRPr="00E02985">
        <w:rPr>
          <w:b/>
          <w:bCs/>
          <w:sz w:val="22"/>
          <w:szCs w:val="22"/>
          <w:highlight w:val="green"/>
          <w:u w:val="single"/>
        </w:rPr>
        <w:t xml:space="preserve">до 17:00ч. </w:t>
      </w:r>
      <w:r w:rsidR="007E1429">
        <w:rPr>
          <w:b/>
          <w:bCs/>
          <w:sz w:val="22"/>
          <w:szCs w:val="22"/>
          <w:highlight w:val="green"/>
          <w:u w:val="single"/>
        </w:rPr>
        <w:t>20</w:t>
      </w:r>
      <w:r w:rsidRPr="00E02985">
        <w:rPr>
          <w:b/>
          <w:bCs/>
          <w:sz w:val="22"/>
          <w:szCs w:val="22"/>
          <w:highlight w:val="green"/>
          <w:u w:val="single"/>
        </w:rPr>
        <w:t>/03/2026г.</w:t>
      </w:r>
    </w:p>
    <w:p w14:paraId="7903145E" w14:textId="050279E1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7E1429">
        <w:rPr>
          <w:b/>
          <w:bCs/>
          <w:sz w:val="22"/>
          <w:szCs w:val="22"/>
          <w:highlight w:val="green"/>
        </w:rPr>
        <w:t>25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6315BDA" w14:textId="6625C627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2</w:t>
      </w:r>
      <w:r w:rsidR="007E1429">
        <w:rPr>
          <w:b/>
          <w:bCs/>
          <w:sz w:val="22"/>
          <w:szCs w:val="22"/>
          <w:highlight w:val="green"/>
        </w:rPr>
        <w:t>7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35433BB" w14:textId="2687FCD0" w:rsidR="007670EC" w:rsidRPr="007670EC" w:rsidRDefault="00CF417E" w:rsidP="007670EC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Утверждение результатов </w:t>
      </w:r>
      <w:r w:rsidR="007E1429">
        <w:rPr>
          <w:sz w:val="22"/>
          <w:szCs w:val="22"/>
        </w:rPr>
        <w:t>Тендер</w:t>
      </w:r>
      <w:r w:rsidRPr="00E760FB">
        <w:rPr>
          <w:sz w:val="22"/>
          <w:szCs w:val="22"/>
        </w:rPr>
        <w:t xml:space="preserve">а и подписание контракта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7E1429">
        <w:rPr>
          <w:b/>
          <w:bCs/>
          <w:sz w:val="22"/>
          <w:szCs w:val="22"/>
          <w:highlight w:val="green"/>
        </w:rPr>
        <w:t>03</w:t>
      </w:r>
      <w:r w:rsidRPr="00E02985">
        <w:rPr>
          <w:b/>
          <w:bCs/>
          <w:sz w:val="22"/>
          <w:szCs w:val="22"/>
          <w:highlight w:val="green"/>
        </w:rPr>
        <w:t>/0</w:t>
      </w:r>
      <w:r w:rsidR="007E1429">
        <w:rPr>
          <w:b/>
          <w:bCs/>
          <w:sz w:val="22"/>
          <w:szCs w:val="22"/>
          <w:highlight w:val="green"/>
        </w:rPr>
        <w:t>4</w:t>
      </w:r>
      <w:r w:rsidRPr="00E02985">
        <w:rPr>
          <w:b/>
          <w:bCs/>
          <w:sz w:val="22"/>
          <w:szCs w:val="22"/>
          <w:highlight w:val="green"/>
        </w:rPr>
        <w:t>/2026г.</w:t>
      </w:r>
    </w:p>
    <w:p w14:paraId="5BEEBF10" w14:textId="05473CA8" w:rsidR="00D424FA" w:rsidRPr="007670EC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7670EC">
        <w:rPr>
          <w:sz w:val="20"/>
          <w:szCs w:val="20"/>
        </w:rPr>
        <w:br/>
      </w:r>
      <w:r w:rsidR="00301C3D" w:rsidRPr="007670EC">
        <w:rPr>
          <w:sz w:val="20"/>
          <w:szCs w:val="20"/>
        </w:rPr>
        <w:t>ЕОПЦ</w:t>
      </w:r>
      <w:r w:rsidR="00D424FA" w:rsidRPr="007670EC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7670EC">
        <w:rPr>
          <w:sz w:val="20"/>
          <w:szCs w:val="20"/>
        </w:rPr>
        <w:t xml:space="preserve">прос (запросы) любому участнику </w:t>
      </w:r>
      <w:r w:rsidR="007E1429">
        <w:rPr>
          <w:sz w:val="20"/>
          <w:szCs w:val="20"/>
        </w:rPr>
        <w:t>Тендер</w:t>
      </w:r>
      <w:r w:rsidR="00375268" w:rsidRPr="007670EC">
        <w:rPr>
          <w:sz w:val="20"/>
          <w:szCs w:val="20"/>
        </w:rPr>
        <w:t>а</w:t>
      </w:r>
      <w:r w:rsidR="00D424FA" w:rsidRPr="007670EC">
        <w:rPr>
          <w:sz w:val="20"/>
          <w:szCs w:val="20"/>
        </w:rPr>
        <w:t xml:space="preserve">, </w:t>
      </w:r>
      <w:r w:rsidR="00FD2B8E" w:rsidRPr="007670EC">
        <w:rPr>
          <w:sz w:val="20"/>
          <w:szCs w:val="20"/>
        </w:rPr>
        <w:br/>
      </w:r>
      <w:r w:rsidR="00D424FA" w:rsidRPr="007670EC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E760FB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E760FB">
        <w:rPr>
          <w:b w:val="0"/>
          <w:snapToGrid/>
          <w:sz w:val="20"/>
          <w:szCs w:val="20"/>
        </w:rPr>
        <w:t xml:space="preserve">Также </w:t>
      </w:r>
      <w:r w:rsidR="00301C3D" w:rsidRPr="00E760FB">
        <w:rPr>
          <w:b w:val="0"/>
          <w:snapToGrid/>
          <w:sz w:val="20"/>
          <w:szCs w:val="20"/>
        </w:rPr>
        <w:t>ЕОПЦ</w:t>
      </w:r>
      <w:r w:rsidRPr="00E760FB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b w:val="0"/>
          <w:snapToGrid/>
          <w:sz w:val="20"/>
          <w:szCs w:val="20"/>
        </w:rPr>
        <w:t>/услуг</w:t>
      </w:r>
      <w:r w:rsidRPr="00E760FB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147FC9E1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5D807C36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4A61711C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7E1429">
              <w:rPr>
                <w:b/>
                <w:sz w:val="20"/>
                <w:szCs w:val="20"/>
              </w:rPr>
              <w:t>Тендер</w:t>
            </w:r>
            <w:r w:rsidR="00375268" w:rsidRPr="00E760FB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4D9D1ACA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7E1429">
              <w:rPr>
                <w:b/>
                <w:sz w:val="20"/>
                <w:szCs w:val="20"/>
                <w:highlight w:val="green"/>
              </w:rPr>
              <w:t>20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марта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E760FB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170F85FF" w14:textId="1DEA4CAE" w:rsidR="009462BD" w:rsidRPr="00E760FB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Все вопросы н</w:t>
      </w:r>
      <w:r w:rsidR="006C14ED" w:rsidRPr="00E760FB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E760FB">
        <w:rPr>
          <w:b/>
          <w:color w:val="1802BE"/>
          <w:sz w:val="20"/>
          <w:szCs w:val="20"/>
        </w:rPr>
        <w:t>e-mail</w:t>
      </w:r>
      <w:proofErr w:type="spellEnd"/>
      <w:r w:rsidR="006D1763" w:rsidRPr="00E760FB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>представител</w:t>
      </w:r>
      <w:r w:rsidR="009F7AA3" w:rsidRPr="00E760FB">
        <w:rPr>
          <w:b/>
          <w:color w:val="1802BE"/>
          <w:sz w:val="20"/>
          <w:szCs w:val="20"/>
        </w:rPr>
        <w:t>ю</w:t>
      </w:r>
      <w:r w:rsidR="00F1445A" w:rsidRPr="00E760FB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E760FB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E760FB">
        <w:rPr>
          <w:b/>
          <w:color w:val="1802BE"/>
          <w:sz w:val="20"/>
          <w:szCs w:val="20"/>
        </w:rPr>
        <w:t>.</w:t>
      </w:r>
    </w:p>
    <w:p w14:paraId="4994545D" w14:textId="77777777" w:rsidR="00D04D78" w:rsidRPr="00E760FB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Ответ</w:t>
      </w:r>
      <w:r w:rsidR="00A5109B" w:rsidRPr="00E760FB">
        <w:rPr>
          <w:b/>
          <w:color w:val="1802BE"/>
          <w:sz w:val="20"/>
          <w:szCs w:val="20"/>
        </w:rPr>
        <w:t xml:space="preserve"> на вопр</w:t>
      </w:r>
      <w:r w:rsidRPr="00E760FB">
        <w:rPr>
          <w:b/>
          <w:color w:val="1802BE"/>
          <w:sz w:val="20"/>
          <w:szCs w:val="20"/>
        </w:rPr>
        <w:t>ос каждого участника буде</w:t>
      </w:r>
      <w:r w:rsidR="009462BD" w:rsidRPr="00E760FB">
        <w:rPr>
          <w:b/>
          <w:color w:val="1802BE"/>
          <w:sz w:val="20"/>
          <w:szCs w:val="20"/>
        </w:rPr>
        <w:t>т направлен</w:t>
      </w:r>
      <w:r w:rsidR="00A5109B" w:rsidRPr="00E760FB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E760FB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760FB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E760FB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E760FB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E760FB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15F272AE" w14:textId="77777777" w:rsidR="00E760FB" w:rsidRDefault="00E760FB" w:rsidP="00F256A9">
            <w:pPr>
              <w:ind w:firstLine="0"/>
              <w:rPr>
                <w:sz w:val="20"/>
                <w:szCs w:val="20"/>
              </w:rPr>
            </w:pPr>
          </w:p>
          <w:p w14:paraId="7FF30F72" w14:textId="77777777" w:rsidR="00956C63" w:rsidRDefault="00956C63" w:rsidP="00F256A9">
            <w:pPr>
              <w:ind w:firstLine="0"/>
              <w:rPr>
                <w:sz w:val="20"/>
                <w:szCs w:val="20"/>
              </w:rPr>
            </w:pPr>
          </w:p>
          <w:p w14:paraId="0220297F" w14:textId="77777777" w:rsidR="00956C63" w:rsidRDefault="00956C63" w:rsidP="00F256A9">
            <w:pPr>
              <w:ind w:firstLine="0"/>
              <w:rPr>
                <w:sz w:val="20"/>
                <w:szCs w:val="20"/>
              </w:rPr>
            </w:pPr>
          </w:p>
          <w:p w14:paraId="600D6DD2" w14:textId="77777777" w:rsidR="00956C63" w:rsidRPr="00E760FB" w:rsidRDefault="00956C63" w:rsidP="00F256A9">
            <w:pPr>
              <w:ind w:firstLine="0"/>
              <w:rPr>
                <w:sz w:val="20"/>
                <w:szCs w:val="20"/>
              </w:rPr>
            </w:pPr>
          </w:p>
        </w:tc>
      </w:tr>
      <w:bookmarkStart w:id="38" w:name="RANGE!B16"/>
      <w:bookmarkStart w:id="39" w:name="_MON_1834653224"/>
      <w:bookmarkEnd w:id="39"/>
      <w:tr w:rsidR="00E760FB" w:rsidRPr="00E760FB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2C5A3668" w:rsidR="00E760FB" w:rsidRPr="00E760FB" w:rsidRDefault="00F04D08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object w:dxaOrig="1541" w:dyaOrig="998" w14:anchorId="2BF484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6.75pt;height:50.25pt" o:ole="">
                  <v:imagedata r:id="rId12" o:title=""/>
                </v:shape>
                <o:OLEObject Type="Embed" ProgID="Excel.Sheet.12" ShapeID="_x0000_i1033" DrawAspect="Icon" ObjectID="_1834653506" r:id="rId13"/>
              </w:object>
            </w:r>
            <w:r w:rsidR="00E760FB" w:rsidRPr="00E760FB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81A747D" w14:textId="575157C7" w:rsidR="00AE0D0A" w:rsidRPr="00E760FB" w:rsidRDefault="00591216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lastRenderedPageBreak/>
        <w:t>3</w:t>
      </w:r>
      <w:r w:rsidR="00E760FB" w:rsidRPr="00E760FB">
        <w:rPr>
          <w:rFonts w:ascii="Times New Roman" w:hAnsi="Times New Roman"/>
          <w:sz w:val="20"/>
          <w:szCs w:val="20"/>
          <w:u w:val="single"/>
        </w:rPr>
        <w:t xml:space="preserve">.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E760F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0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E760FB" w14:paraId="28357353" w14:textId="1164869E" w:rsidTr="003606D5">
        <w:trPr>
          <w:trHeight w:val="165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31283FDC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</w:tc>
        <w:tc>
          <w:tcPr>
            <w:tcW w:w="2552" w:type="dxa"/>
            <w:vAlign w:val="center"/>
          </w:tcPr>
          <w:p w14:paraId="174AB604" w14:textId="10D4C44C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Технические требования для заполнения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E760FB" w14:paraId="4DCB313E" w14:textId="36A8B73D" w:rsidTr="003606D5">
        <w:trPr>
          <w:trHeight w:val="60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E760FB" w:rsidRDefault="003606D5" w:rsidP="00193994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1</w:t>
            </w:r>
            <w:r w:rsidRPr="00E760FB">
              <w:t xml:space="preserve"> - Коммерческое предложение</w:t>
            </w:r>
          </w:p>
          <w:bookmarkStart w:id="41" w:name="_MON_1834653405"/>
          <w:bookmarkEnd w:id="41"/>
          <w:p w14:paraId="164F58F6" w14:textId="1E3D482E" w:rsidR="003606D5" w:rsidRPr="00E760FB" w:rsidRDefault="00F04D08" w:rsidP="003606D5">
            <w:pPr>
              <w:ind w:firstLine="0"/>
              <w:jc w:val="center"/>
              <w:rPr>
                <w:sz w:val="20"/>
                <w:szCs w:val="20"/>
              </w:rPr>
            </w:pPr>
            <w:r>
              <w:object w:dxaOrig="1541" w:dyaOrig="998" w14:anchorId="788136D7">
                <v:shape id="_x0000_i1036" type="#_x0000_t75" style="width:76.75pt;height:50.25pt" o:ole="">
                  <v:imagedata r:id="rId14" o:title=""/>
                </v:shape>
                <o:OLEObject Type="Embed" ProgID="Excel.Sheet.12" ShapeID="_x0000_i1036" DrawAspect="Icon" ObjectID="_1834653507" r:id="rId15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E760FB" w:rsidRDefault="003606D5" w:rsidP="003606D5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2</w:t>
            </w:r>
            <w:r w:rsidRPr="00E760FB">
              <w:t xml:space="preserve"> - </w:t>
            </w:r>
            <w:r>
              <w:t>Технические требования</w:t>
            </w:r>
          </w:p>
          <w:p w14:paraId="0E32CC10" w14:textId="58B9A23E" w:rsidR="003606D5" w:rsidRPr="00E760FB" w:rsidRDefault="00F04D08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5E3BF324">
                <v:shape id="_x0000_i1039" type="#_x0000_t75" style="width:76.75pt;height:50.25pt" o:ole="">
                  <v:imagedata r:id="rId16" o:title=""/>
                </v:shape>
                <o:OLEObject Type="Embed" ProgID="Excel.Sheet.12" ShapeID="_x0000_i1039" DrawAspect="Icon" ObjectID="_1834653508" r:id="rId17"/>
              </w:object>
            </w:r>
          </w:p>
        </w:tc>
        <w:bookmarkStart w:id="42" w:name="_MON_1636982321"/>
        <w:bookmarkEnd w:id="42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28" type="#_x0000_t75" style="width:64.55pt;height:44.15pt" o:ole="">
                  <v:imagedata r:id="rId18" o:title=""/>
                </v:shape>
                <o:OLEObject Type="Embed" ProgID="Word.Document.12" ShapeID="_x0000_i1028" DrawAspect="Icon" ObjectID="_1834653509" r:id="rId19">
                  <o:FieldCodes>\s</o:FieldCodes>
                </o:OLEObject>
              </w:object>
            </w:r>
          </w:p>
        </w:tc>
      </w:tr>
      <w:tr w:rsidR="003606D5" w:rsidRPr="00E760FB" w14:paraId="5A588590" w14:textId="3559E8D1" w:rsidTr="003606D5">
        <w:trPr>
          <w:trHeight w:val="56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08D422" w14:textId="77769A6D" w:rsidR="00501A87" w:rsidRPr="00E760FB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3" w:name="_Hlk149577106"/>
      <w:bookmarkEnd w:id="40"/>
      <w:r w:rsidR="006C5936" w:rsidRPr="00E760FB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 w:rsidRPr="00E760FB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E760FB">
        <w:rPr>
          <w:b/>
          <w:snapToGrid/>
          <w:color w:val="1802BE"/>
          <w:sz w:val="20"/>
          <w:szCs w:val="20"/>
        </w:rPr>
        <w:t xml:space="preserve">принимаются 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7E1429">
        <w:rPr>
          <w:b/>
          <w:snapToGrid/>
          <w:color w:val="1802BE"/>
          <w:sz w:val="20"/>
          <w:szCs w:val="20"/>
          <w:highlight w:val="green"/>
        </w:rPr>
        <w:t>20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 xml:space="preserve"> марта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="006C5936" w:rsidRPr="00E760FB">
        <w:rPr>
          <w:b/>
          <w:snapToGrid/>
          <w:color w:val="1802BE"/>
          <w:sz w:val="20"/>
          <w:szCs w:val="20"/>
        </w:rPr>
        <w:t xml:space="preserve">, </w:t>
      </w:r>
      <w:r w:rsidR="00DF495A">
        <w:rPr>
          <w:b/>
          <w:snapToGrid/>
          <w:color w:val="1802BE"/>
          <w:sz w:val="20"/>
          <w:szCs w:val="20"/>
        </w:rPr>
        <w:br/>
      </w:r>
      <w:r w:rsidR="006C5936" w:rsidRPr="00E760FB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20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E760FB">
        <w:rPr>
          <w:b/>
          <w:snapToGrid/>
          <w:color w:val="1802BE"/>
          <w:sz w:val="20"/>
          <w:szCs w:val="20"/>
        </w:rPr>
        <w:t>.</w:t>
      </w:r>
    </w:p>
    <w:bookmarkEnd w:id="43"/>
    <w:p w14:paraId="1ABEE8A2" w14:textId="77777777" w:rsidR="00D04D78" w:rsidRPr="00E760FB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20DAF866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7E1429">
        <w:rPr>
          <w:b/>
          <w:bCs/>
          <w:color w:val="FF0000"/>
          <w:sz w:val="20"/>
          <w:szCs w:val="20"/>
          <w:u w:val="single"/>
        </w:rPr>
        <w:t>Тендер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>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1A04AAA6" w:rsidR="00D60F67" w:rsidRPr="00591216" w:rsidRDefault="00591216" w:rsidP="00591216">
      <w:pPr>
        <w:ind w:firstLine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4. </w:t>
      </w:r>
      <w:r w:rsidR="00D60F67" w:rsidRPr="00591216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7E1429" w:rsidRPr="00591216">
        <w:rPr>
          <w:b/>
          <w:sz w:val="20"/>
          <w:szCs w:val="20"/>
          <w:u w:val="single"/>
        </w:rPr>
        <w:t>Тендер</w:t>
      </w:r>
      <w:r w:rsidR="00375268" w:rsidRPr="00591216">
        <w:rPr>
          <w:b/>
          <w:sz w:val="20"/>
          <w:szCs w:val="20"/>
          <w:u w:val="single"/>
        </w:rPr>
        <w:t>а</w:t>
      </w:r>
      <w:r w:rsidR="00D60F67" w:rsidRPr="00591216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4" w:name="_MON_1794231985"/>
      <w:bookmarkEnd w:id="44"/>
      <w:tr w:rsidR="00D60F67" w:rsidRPr="00E760FB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7F4D2F20" w:rsidR="00D60F67" w:rsidRPr="00E760FB" w:rsidRDefault="00956C63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object w:dxaOrig="1541" w:dyaOrig="998" w14:anchorId="3FE060E3">
                <v:shape id="_x0000_i1029" type="#_x0000_t75" style="width:79.45pt;height:50.25pt" o:ole="">
                  <v:imagedata r:id="rId21" o:title=""/>
                </v:shape>
                <o:OLEObject Type="Embed" ProgID="Excel.Sheet.12" ShapeID="_x0000_i1029" DrawAspect="Icon" ObjectID="_1834653510" r:id="rId22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963BEA4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1BBDB44D" w:rsidR="00D60F67" w:rsidRPr="00591216" w:rsidRDefault="00591216" w:rsidP="00591216">
      <w:pPr>
        <w:keepNext/>
        <w:spacing w:line="240" w:lineRule="atLeast"/>
        <w:ind w:firstLine="0"/>
        <w:outlineLvl w:val="1"/>
        <w:rPr>
          <w:b/>
          <w:bCs/>
          <w:sz w:val="20"/>
          <w:szCs w:val="20"/>
          <w:u w:val="single"/>
        </w:rPr>
      </w:pPr>
      <w:bookmarkStart w:id="45" w:name="_Toc211764257"/>
      <w:r>
        <w:rPr>
          <w:b/>
          <w:bCs/>
          <w:sz w:val="20"/>
          <w:szCs w:val="20"/>
          <w:u w:val="single"/>
        </w:rPr>
        <w:t xml:space="preserve">5. </w:t>
      </w:r>
      <w:r w:rsidR="00D60F67" w:rsidRPr="00591216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5"/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3EF76DE3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5FF8E6B0" w:rsidR="003606D5" w:rsidRP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являются:</w:t>
      </w:r>
    </w:p>
    <w:p w14:paraId="7FBB523C" w14:textId="4CA14B3D" w:rsidR="00D60F67" w:rsidRPr="00F818A7" w:rsidRDefault="00F818A7" w:rsidP="00F818A7">
      <w:pPr>
        <w:tabs>
          <w:tab w:val="left" w:pos="709"/>
          <w:tab w:val="left" w:pos="993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60F67" w:rsidRPr="00F818A7">
        <w:rPr>
          <w:sz w:val="20"/>
          <w:szCs w:val="20"/>
        </w:rPr>
        <w:t>Аффилированность с любым и</w:t>
      </w:r>
      <w:r w:rsidR="00FF0460" w:rsidRPr="00F818A7">
        <w:rPr>
          <w:sz w:val="20"/>
          <w:szCs w:val="20"/>
        </w:rPr>
        <w:t xml:space="preserve">з участников </w:t>
      </w:r>
      <w:r w:rsidR="007E1429" w:rsidRPr="00F818A7">
        <w:rPr>
          <w:sz w:val="20"/>
          <w:szCs w:val="20"/>
        </w:rPr>
        <w:t>Тендер</w:t>
      </w:r>
      <w:r w:rsidR="00375268" w:rsidRPr="00F818A7">
        <w:rPr>
          <w:sz w:val="20"/>
          <w:szCs w:val="20"/>
        </w:rPr>
        <w:t>а</w:t>
      </w:r>
      <w:r w:rsidR="00D60F67" w:rsidRPr="00F818A7">
        <w:rPr>
          <w:sz w:val="20"/>
          <w:szCs w:val="20"/>
        </w:rPr>
        <w:t xml:space="preserve">, как </w:t>
      </w:r>
      <w:r w:rsidR="00D27CA8" w:rsidRPr="00F818A7">
        <w:rPr>
          <w:sz w:val="20"/>
          <w:szCs w:val="20"/>
        </w:rPr>
        <w:t>скрытая,</w:t>
      </w:r>
      <w:r w:rsidR="00D60F67" w:rsidRPr="00F818A7">
        <w:rPr>
          <w:sz w:val="20"/>
          <w:szCs w:val="20"/>
        </w:rPr>
        <w:t xml:space="preserve"> так и явная (при выявлении данного факта</w:t>
      </w:r>
      <w:r w:rsidR="00C722D2" w:rsidRPr="00F818A7">
        <w:rPr>
          <w:sz w:val="20"/>
          <w:szCs w:val="20"/>
        </w:rPr>
        <w:t xml:space="preserve"> </w:t>
      </w:r>
      <w:r w:rsidR="00D60F67" w:rsidRPr="00F818A7">
        <w:rPr>
          <w:sz w:val="20"/>
          <w:szCs w:val="20"/>
        </w:rPr>
        <w:t xml:space="preserve">участник дисквалифицируется с </w:t>
      </w:r>
      <w:r w:rsidR="007E1429" w:rsidRPr="00F818A7">
        <w:rPr>
          <w:sz w:val="20"/>
          <w:szCs w:val="20"/>
        </w:rPr>
        <w:t>Тендер</w:t>
      </w:r>
      <w:r w:rsidR="00375268" w:rsidRPr="00F818A7">
        <w:rPr>
          <w:sz w:val="20"/>
          <w:szCs w:val="20"/>
        </w:rPr>
        <w:t>а</w:t>
      </w:r>
      <w:r w:rsidR="00D60F67" w:rsidRPr="00F818A7">
        <w:rPr>
          <w:sz w:val="20"/>
          <w:szCs w:val="20"/>
        </w:rPr>
        <w:t xml:space="preserve"> на любом его этапе</w:t>
      </w:r>
      <w:r w:rsidR="00E10593" w:rsidRPr="00F818A7">
        <w:rPr>
          <w:sz w:val="20"/>
          <w:szCs w:val="20"/>
        </w:rPr>
        <w:t>)</w:t>
      </w:r>
      <w:r w:rsidR="004B2F28" w:rsidRPr="00F818A7">
        <w:rPr>
          <w:sz w:val="20"/>
          <w:szCs w:val="20"/>
        </w:rPr>
        <w:t>.</w:t>
      </w:r>
    </w:p>
    <w:p w14:paraId="79C2F516" w14:textId="77777777" w:rsidR="00D60F67" w:rsidRPr="00E760FB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40270B4D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6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5F60E1A3" w:rsidR="00D60F67" w:rsidRPr="00591216" w:rsidRDefault="000B0091" w:rsidP="00591216">
      <w:pPr>
        <w:pStyle w:val="aff"/>
        <w:keepNext/>
        <w:numPr>
          <w:ilvl w:val="0"/>
          <w:numId w:val="27"/>
        </w:numPr>
        <w:tabs>
          <w:tab w:val="left" w:pos="142"/>
          <w:tab w:val="left" w:pos="284"/>
        </w:tabs>
        <w:spacing w:line="240" w:lineRule="atLeast"/>
        <w:ind w:left="0" w:firstLine="0"/>
        <w:outlineLvl w:val="0"/>
        <w:rPr>
          <w:b/>
          <w:bCs/>
          <w:sz w:val="20"/>
          <w:szCs w:val="20"/>
          <w:u w:val="single"/>
        </w:rPr>
      </w:pPr>
      <w:bookmarkStart w:id="47" w:name="_Toc290999596"/>
      <w:bookmarkEnd w:id="46"/>
      <w:r w:rsidRPr="00591216">
        <w:rPr>
          <w:b/>
          <w:bCs/>
          <w:sz w:val="20"/>
          <w:szCs w:val="20"/>
          <w:u w:val="single"/>
        </w:rPr>
        <w:t xml:space="preserve">Требования к </w:t>
      </w:r>
      <w:r w:rsidR="007E1429" w:rsidRPr="00591216">
        <w:rPr>
          <w:b/>
          <w:bCs/>
          <w:sz w:val="20"/>
          <w:szCs w:val="20"/>
          <w:u w:val="single"/>
        </w:rPr>
        <w:t>тендер</w:t>
      </w:r>
      <w:r w:rsidR="00375268" w:rsidRPr="00591216">
        <w:rPr>
          <w:b/>
          <w:bCs/>
          <w:sz w:val="20"/>
          <w:szCs w:val="20"/>
          <w:u w:val="single"/>
        </w:rPr>
        <w:t>ной</w:t>
      </w:r>
      <w:r w:rsidR="00FF2A4B" w:rsidRPr="00591216">
        <w:rPr>
          <w:b/>
          <w:bCs/>
          <w:sz w:val="20"/>
          <w:szCs w:val="20"/>
          <w:u w:val="single"/>
        </w:rPr>
        <w:t xml:space="preserve"> </w:t>
      </w:r>
      <w:r w:rsidR="00D60F67" w:rsidRPr="00591216">
        <w:rPr>
          <w:b/>
          <w:bCs/>
          <w:sz w:val="20"/>
          <w:szCs w:val="20"/>
          <w:u w:val="single"/>
        </w:rPr>
        <w:t>документации</w:t>
      </w:r>
      <w:bookmarkEnd w:id="47"/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8" w:name="_Toc103860221"/>
      <w:bookmarkStart w:id="49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8"/>
      <w:bookmarkEnd w:id="49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E760FB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2815D57A" w14:textId="77777777" w:rsidR="00DC0443" w:rsidRDefault="00DC0443" w:rsidP="00D60F67">
      <w:pPr>
        <w:ind w:firstLine="0"/>
        <w:jc w:val="left"/>
        <w:rPr>
          <w:sz w:val="20"/>
          <w:szCs w:val="20"/>
        </w:rPr>
      </w:pPr>
    </w:p>
    <w:p w14:paraId="767FE976" w14:textId="77777777" w:rsidR="00DF495A" w:rsidRDefault="00DF495A" w:rsidP="00D60F67">
      <w:pPr>
        <w:ind w:firstLine="0"/>
        <w:jc w:val="left"/>
        <w:rPr>
          <w:sz w:val="20"/>
          <w:szCs w:val="20"/>
        </w:rPr>
      </w:pPr>
    </w:p>
    <w:p w14:paraId="53712A8F" w14:textId="77777777" w:rsidR="00DF495A" w:rsidRPr="00E760FB" w:rsidRDefault="00DF495A" w:rsidP="00D60F67">
      <w:pPr>
        <w:ind w:firstLine="0"/>
        <w:jc w:val="left"/>
        <w:rPr>
          <w:sz w:val="20"/>
          <w:szCs w:val="20"/>
        </w:rPr>
      </w:pPr>
    </w:p>
    <w:p w14:paraId="68AB7C6A" w14:textId="4D15DBE2" w:rsidR="00D60F67" w:rsidRPr="00591216" w:rsidRDefault="00591216" w:rsidP="00591216">
      <w:pPr>
        <w:keepNext/>
        <w:tabs>
          <w:tab w:val="left" w:pos="900"/>
        </w:tabs>
        <w:spacing w:line="240" w:lineRule="atLeast"/>
        <w:ind w:firstLine="0"/>
        <w:outlineLvl w:val="1"/>
        <w:rPr>
          <w:b/>
          <w:bCs/>
          <w:sz w:val="20"/>
          <w:szCs w:val="20"/>
          <w:u w:val="single"/>
        </w:rPr>
      </w:pPr>
      <w:bookmarkStart w:id="50" w:name="_Toc103860222"/>
      <w:bookmarkStart w:id="51" w:name="_Toc290999598"/>
      <w:r>
        <w:rPr>
          <w:b/>
          <w:bCs/>
          <w:sz w:val="20"/>
          <w:szCs w:val="20"/>
          <w:u w:val="single"/>
        </w:rPr>
        <w:lastRenderedPageBreak/>
        <w:t xml:space="preserve">7. </w:t>
      </w:r>
      <w:r w:rsidR="00D60F67" w:rsidRPr="00591216">
        <w:rPr>
          <w:b/>
          <w:bCs/>
          <w:sz w:val="20"/>
          <w:szCs w:val="20"/>
          <w:u w:val="single"/>
        </w:rPr>
        <w:t xml:space="preserve">Действия Участника в случае выявления неточностей в </w:t>
      </w:r>
      <w:r w:rsidR="007E1429" w:rsidRPr="00591216">
        <w:rPr>
          <w:b/>
          <w:bCs/>
          <w:sz w:val="20"/>
          <w:szCs w:val="20"/>
          <w:u w:val="single"/>
        </w:rPr>
        <w:t>тендер</w:t>
      </w:r>
      <w:r w:rsidR="00375268" w:rsidRPr="00591216">
        <w:rPr>
          <w:b/>
          <w:bCs/>
          <w:sz w:val="20"/>
          <w:szCs w:val="20"/>
          <w:u w:val="single"/>
        </w:rPr>
        <w:t>ной</w:t>
      </w:r>
      <w:r w:rsidR="00FF2A4B" w:rsidRPr="00591216">
        <w:rPr>
          <w:b/>
          <w:bCs/>
          <w:sz w:val="20"/>
          <w:szCs w:val="20"/>
          <w:u w:val="single"/>
        </w:rPr>
        <w:t xml:space="preserve"> </w:t>
      </w:r>
      <w:r w:rsidR="00D60F67" w:rsidRPr="00591216">
        <w:rPr>
          <w:b/>
          <w:bCs/>
          <w:sz w:val="20"/>
          <w:szCs w:val="20"/>
          <w:u w:val="single"/>
        </w:rPr>
        <w:t xml:space="preserve">документации </w:t>
      </w:r>
      <w:bookmarkEnd w:id="50"/>
      <w:bookmarkEnd w:id="51"/>
      <w:r w:rsidR="00913C69" w:rsidRPr="00591216">
        <w:rPr>
          <w:b/>
          <w:bCs/>
          <w:sz w:val="20"/>
          <w:szCs w:val="20"/>
          <w:u w:val="single"/>
        </w:rPr>
        <w:t>ЕОПЦ</w:t>
      </w:r>
      <w:r w:rsidR="002C4095" w:rsidRPr="00591216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1F71B03E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7E1429">
        <w:rPr>
          <w:sz w:val="20"/>
          <w:szCs w:val="20"/>
        </w:rPr>
        <w:t>Тендер</w:t>
      </w:r>
      <w:r w:rsidR="00375268" w:rsidRPr="00E760FB">
        <w:rPr>
          <w:sz w:val="20"/>
          <w:szCs w:val="20"/>
        </w:rPr>
        <w:t>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010C19E3" w:rsidR="00D60F67" w:rsidRPr="00591216" w:rsidRDefault="00591216" w:rsidP="00591216">
      <w:pPr>
        <w:keepNext/>
        <w:ind w:firstLine="0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2" w:name="_Toc290999599"/>
      <w:r>
        <w:rPr>
          <w:b/>
          <w:bCs/>
          <w:snapToGrid w:val="0"/>
          <w:sz w:val="20"/>
          <w:szCs w:val="20"/>
          <w:u w:val="single"/>
        </w:rPr>
        <w:t xml:space="preserve">8. </w:t>
      </w:r>
      <w:r w:rsidR="00D60F67" w:rsidRPr="00591216">
        <w:rPr>
          <w:b/>
          <w:bCs/>
          <w:snapToGrid w:val="0"/>
          <w:sz w:val="20"/>
          <w:szCs w:val="20"/>
          <w:u w:val="single"/>
        </w:rPr>
        <w:t>Критерии выбора</w:t>
      </w:r>
      <w:bookmarkEnd w:id="52"/>
      <w:r w:rsidR="002C4095" w:rsidRPr="00591216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3" w:name="_Toc211658906"/>
      <w:bookmarkStart w:id="54" w:name="_Toc211663252"/>
      <w:bookmarkStart w:id="55" w:name="_Toc211665795"/>
      <w:bookmarkStart w:id="56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2FF6EDA0" w:rsidR="00D60F67" w:rsidRPr="00E760FB" w:rsidRDefault="00591216" w:rsidP="00591216">
      <w:pPr>
        <w:keepNext/>
        <w:ind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7" w:name="_Toc290999600"/>
      <w:r>
        <w:rPr>
          <w:b/>
          <w:bCs/>
          <w:snapToGrid w:val="0"/>
          <w:sz w:val="20"/>
          <w:szCs w:val="20"/>
          <w:u w:val="single"/>
        </w:rPr>
        <w:t xml:space="preserve">9. </w:t>
      </w:r>
      <w:r w:rsidR="00D60F67"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3"/>
      <w:bookmarkEnd w:id="54"/>
      <w:bookmarkEnd w:id="55"/>
      <w:bookmarkEnd w:id="56"/>
      <w:bookmarkEnd w:id="57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E760FB">
      <w:headerReference w:type="default" r:id="rId23"/>
      <w:footerReference w:type="default" r:id="rId24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3AA4" w14:textId="77777777" w:rsidR="004D56EF" w:rsidRDefault="004D56EF">
      <w:r>
        <w:separator/>
      </w:r>
    </w:p>
  </w:endnote>
  <w:endnote w:type="continuationSeparator" w:id="0">
    <w:p w14:paraId="3FBACAAE" w14:textId="77777777" w:rsidR="004D56EF" w:rsidRDefault="004D5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C393C" w14:textId="77777777" w:rsidR="004D56EF" w:rsidRDefault="004D56EF">
      <w:r>
        <w:separator/>
      </w:r>
    </w:p>
  </w:footnote>
  <w:footnote w:type="continuationSeparator" w:id="0">
    <w:p w14:paraId="7A75AD1A" w14:textId="77777777" w:rsidR="004D56EF" w:rsidRDefault="004D5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326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56EF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216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501D"/>
    <w:rsid w:val="007D74DD"/>
    <w:rsid w:val="007D7CF2"/>
    <w:rsid w:val="007E09AC"/>
    <w:rsid w:val="007E0B8D"/>
    <w:rsid w:val="007E1429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6C63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494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5554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6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495A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4D08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8A7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mailto:Otabek.Safaev@uzcard.u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3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1064</Words>
  <Characters>7406</Characters>
  <Application>Microsoft Office Word</Application>
  <DocSecurity>0</DocSecurity>
  <Lines>238</Lines>
  <Paragraphs>141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8329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8</cp:revision>
  <cp:lastPrinted>2012-10-16T11:07:00Z</cp:lastPrinted>
  <dcterms:created xsi:type="dcterms:W3CDTF">2026-03-10T05:53:00Z</dcterms:created>
  <dcterms:modified xsi:type="dcterms:W3CDTF">2026-03-10T08:10:00Z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